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74530910" w:rsidR="001B1F7B" w:rsidRDefault="00DC3300" w:rsidP="00F57C4E">
      <w:r>
        <w:rPr>
          <w:noProof/>
        </w:rPr>
        <w:drawing>
          <wp:inline distT="0" distB="0" distL="0" distR="0" wp14:anchorId="308FAD6A" wp14:editId="4726C461">
            <wp:extent cx="5943600" cy="1323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48D5E236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F82D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70A74C53" w14:textId="77777777" w:rsidR="00F649B1" w:rsidRDefault="00F649B1" w:rsidP="006F7B54">
      <w:pPr>
        <w:rPr>
          <w:b/>
          <w:bCs/>
        </w:rPr>
      </w:pPr>
    </w:p>
    <w:p w14:paraId="7C99A803" w14:textId="40E5F7EB" w:rsidR="000F400C" w:rsidRDefault="00504C4A" w:rsidP="00F649B1">
      <w:pPr>
        <w:rPr>
          <w:b/>
          <w:bCs/>
        </w:rPr>
      </w:pPr>
      <w:r>
        <w:rPr>
          <w:b/>
          <w:bCs/>
        </w:rPr>
        <w:t>Essential Questions to Ponder</w:t>
      </w:r>
      <w:r w:rsidR="00F649B1">
        <w:rPr>
          <w:b/>
          <w:bCs/>
        </w:rPr>
        <w:t>:</w:t>
      </w:r>
    </w:p>
    <w:p w14:paraId="6681857B" w14:textId="1CF9C3D5" w:rsidR="00DC3300" w:rsidRDefault="00DC3300" w:rsidP="00DC3300">
      <w:pPr>
        <w:pStyle w:val="ListParagraph"/>
        <w:numPr>
          <w:ilvl w:val="0"/>
          <w:numId w:val="23"/>
        </w:numPr>
      </w:pPr>
      <w:r>
        <w:t xml:space="preserve">What are the primary sources that allow us to explore the Jewish experiences during the Holocaust?  </w:t>
      </w:r>
    </w:p>
    <w:p w14:paraId="20F7F76C" w14:textId="457419E6" w:rsidR="004E478B" w:rsidRDefault="00DC3300" w:rsidP="00DC3300">
      <w:pPr>
        <w:pStyle w:val="ListParagraph"/>
        <w:numPr>
          <w:ilvl w:val="0"/>
          <w:numId w:val="23"/>
        </w:numPr>
      </w:pPr>
      <w:r>
        <w:t xml:space="preserve">What are the challenges of research primary sources, especially Jewish letters, diaries, memoirs, memorial books, and video testimony?  </w:t>
      </w:r>
    </w:p>
    <w:p w14:paraId="3C91BC9A" w14:textId="51123AED" w:rsidR="00DC3300" w:rsidRDefault="00DC3300" w:rsidP="00DC33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3300" w14:paraId="60027F85" w14:textId="77777777" w:rsidTr="00DC3300">
        <w:trPr>
          <w:trHeight w:val="2303"/>
        </w:trPr>
        <w:tc>
          <w:tcPr>
            <w:tcW w:w="9350" w:type="dxa"/>
          </w:tcPr>
          <w:p w14:paraId="5FA1DF5B" w14:textId="075FBEF1" w:rsidR="00DC3300" w:rsidRDefault="00DC3300" w:rsidP="00DC3300">
            <w:r>
              <w:t xml:space="preserve">Types of Primary Sources: </w:t>
            </w:r>
          </w:p>
        </w:tc>
      </w:tr>
    </w:tbl>
    <w:p w14:paraId="436B648C" w14:textId="7E509244" w:rsidR="00DC3300" w:rsidRDefault="00DC3300" w:rsidP="00DC33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3300" w14:paraId="59316305" w14:textId="77777777" w:rsidTr="00DC3300">
        <w:trPr>
          <w:trHeight w:val="1547"/>
        </w:trPr>
        <w:tc>
          <w:tcPr>
            <w:tcW w:w="9350" w:type="dxa"/>
          </w:tcPr>
          <w:p w14:paraId="1AA8CF9C" w14:textId="04571492" w:rsidR="00DC3300" w:rsidRDefault="00DC3300" w:rsidP="00DC3300">
            <w:r>
              <w:t>“Will you believe me?” Video Clip</w:t>
            </w:r>
          </w:p>
        </w:tc>
      </w:tr>
    </w:tbl>
    <w:p w14:paraId="7B6F3E9B" w14:textId="77777777" w:rsidR="00DC3300" w:rsidRDefault="00DC3300" w:rsidP="00DC3300"/>
    <w:p w14:paraId="694D8713" w14:textId="081895F2" w:rsidR="00DC3300" w:rsidRPr="00DC3300" w:rsidRDefault="00DC3300" w:rsidP="00DC3300">
      <w:pPr>
        <w:rPr>
          <w:b/>
          <w:bCs/>
        </w:rPr>
      </w:pPr>
      <w:r w:rsidRPr="00DC3300">
        <w:rPr>
          <w:b/>
          <w:bCs/>
        </w:rPr>
        <w:t xml:space="preserve">Make notes so that you may answer these questions:  </w:t>
      </w:r>
    </w:p>
    <w:p w14:paraId="20AB3B89" w14:textId="77777777" w:rsidR="00DC3300" w:rsidRDefault="00DC3300" w:rsidP="00DC3300"/>
    <w:p w14:paraId="46242025" w14:textId="62E24C6A" w:rsidR="00DC3300" w:rsidRDefault="00DC3300" w:rsidP="00DC3300">
      <w:pPr>
        <w:pStyle w:val="ListParagraph"/>
        <w:numPr>
          <w:ilvl w:val="0"/>
          <w:numId w:val="24"/>
        </w:numPr>
      </w:pPr>
      <w:r>
        <w:t>How does a diary differ from a memoir or a memorial book?</w:t>
      </w:r>
    </w:p>
    <w:p w14:paraId="07A87CFF" w14:textId="1E9A7D24" w:rsidR="00DC3300" w:rsidRDefault="00DC3300" w:rsidP="00DC3300">
      <w:pPr>
        <w:pStyle w:val="ListParagraph"/>
        <w:numPr>
          <w:ilvl w:val="0"/>
          <w:numId w:val="24"/>
        </w:numPr>
      </w:pPr>
      <w:r>
        <w:t xml:space="preserve">What are the goals of the authors?  </w:t>
      </w:r>
    </w:p>
    <w:p w14:paraId="27BF8082" w14:textId="7E1BA590" w:rsidR="00DC3300" w:rsidRDefault="00DC3300" w:rsidP="00DC3300">
      <w:pPr>
        <w:pStyle w:val="ListParagraph"/>
        <w:numPr>
          <w:ilvl w:val="0"/>
          <w:numId w:val="24"/>
        </w:numPr>
      </w:pPr>
      <w:r>
        <w:t xml:space="preserve">What are the factors influence an author’s composition of a diary, memoir, or memorial book?  </w:t>
      </w:r>
    </w:p>
    <w:p w14:paraId="219F9D18" w14:textId="05AB8A3D" w:rsidR="00DC3300" w:rsidRDefault="00DC3300" w:rsidP="00DC3300">
      <w:pPr>
        <w:pStyle w:val="ListParagraph"/>
        <w:numPr>
          <w:ilvl w:val="0"/>
          <w:numId w:val="24"/>
        </w:numPr>
      </w:pPr>
      <w:r>
        <w:t xml:space="preserve">What factors influence the content of memoirs, memorial books, and video testimony that may not be present in a diary?  </w:t>
      </w:r>
    </w:p>
    <w:p w14:paraId="20E302A1" w14:textId="14144DDE" w:rsidR="00DC3300" w:rsidRDefault="00DC3300" w:rsidP="00DC3300">
      <w:pPr>
        <w:pStyle w:val="ListParagraph"/>
        <w:numPr>
          <w:ilvl w:val="0"/>
          <w:numId w:val="24"/>
        </w:numPr>
      </w:pPr>
      <w:r>
        <w:t>What factors influence video testimony?</w:t>
      </w:r>
    </w:p>
    <w:p w14:paraId="69FC0B59" w14:textId="41289B49" w:rsidR="00DC3300" w:rsidRDefault="00DC3300" w:rsidP="00DC3300">
      <w:pPr>
        <w:pStyle w:val="ListParagraph"/>
        <w:numPr>
          <w:ilvl w:val="0"/>
          <w:numId w:val="24"/>
        </w:numPr>
      </w:pPr>
      <w:r>
        <w:t>What do readers or audiences hope to achieve when reading or hearing the voices of survivors?</w:t>
      </w:r>
    </w:p>
    <w:p w14:paraId="4DDA2546" w14:textId="61A3020C" w:rsidR="00DC3300" w:rsidRDefault="00DC3300" w:rsidP="00DC3300">
      <w:pPr>
        <w:pStyle w:val="ListParagraph"/>
        <w:numPr>
          <w:ilvl w:val="0"/>
          <w:numId w:val="24"/>
        </w:numPr>
      </w:pPr>
      <w:r>
        <w:lastRenderedPageBreak/>
        <w:t>What is the distinction between “selfish” and “self-</w:t>
      </w:r>
      <w:proofErr w:type="spellStart"/>
      <w:r>
        <w:t>ish</w:t>
      </w:r>
      <w:proofErr w:type="spellEnd"/>
      <w:r>
        <w:t>” acts described by Lawrence Langer?  What does he mean by the “impromptu self”</w:t>
      </w:r>
      <w:r w:rsidR="00D5480A">
        <w:t xml:space="preserve">?  How might we use these concepts to understand Jewish survivor experiences?  </w:t>
      </w:r>
    </w:p>
    <w:p w14:paraId="765C1170" w14:textId="5370D21F" w:rsidR="00DC3300" w:rsidRDefault="00DC3300" w:rsidP="00DC3300"/>
    <w:p w14:paraId="2A39DFE1" w14:textId="13DCE646" w:rsidR="00DC3300" w:rsidRPr="00DC3300" w:rsidRDefault="00DC3300" w:rsidP="00DC3300">
      <w:pPr>
        <w:rPr>
          <w:b/>
          <w:bCs/>
        </w:rPr>
      </w:pPr>
      <w:r w:rsidRPr="00DC3300">
        <w:rPr>
          <w:b/>
          <w:bCs/>
        </w:rPr>
        <w:t>Lawrence Langer’s Impromptu Self</w:t>
      </w:r>
    </w:p>
    <w:p w14:paraId="1C7AD157" w14:textId="1A670F8B" w:rsidR="00DC3300" w:rsidRDefault="00DC3300" w:rsidP="00DC3300">
      <w:pPr>
        <w:jc w:val="center"/>
      </w:pPr>
      <w:r>
        <w:rPr>
          <w:noProof/>
        </w:rPr>
        <w:drawing>
          <wp:inline distT="0" distB="0" distL="0" distR="0" wp14:anchorId="6B495780" wp14:editId="3AC43439">
            <wp:extent cx="4277354" cy="303847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3197" cy="306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BF6FF" w14:textId="0DD44D15" w:rsidR="00DC3300" w:rsidRPr="004E478B" w:rsidRDefault="00DC3300" w:rsidP="00DC3300">
      <w:pPr>
        <w:jc w:val="center"/>
      </w:pPr>
      <w:r>
        <w:rPr>
          <w:noProof/>
        </w:rPr>
        <w:drawing>
          <wp:inline distT="0" distB="0" distL="0" distR="0" wp14:anchorId="249DC631" wp14:editId="1961C14D">
            <wp:extent cx="4486275" cy="2855687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1624" cy="287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300" w:rsidRPr="004E478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78336" w14:textId="77777777" w:rsidR="00604591" w:rsidRDefault="00604591" w:rsidP="006F7B54">
      <w:r>
        <w:separator/>
      </w:r>
    </w:p>
  </w:endnote>
  <w:endnote w:type="continuationSeparator" w:id="0">
    <w:p w14:paraId="171EF402" w14:textId="77777777" w:rsidR="00604591" w:rsidRDefault="00604591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54AE" w14:textId="77777777" w:rsidR="00604591" w:rsidRDefault="00604591" w:rsidP="006F7B54">
      <w:r>
        <w:separator/>
      </w:r>
    </w:p>
  </w:footnote>
  <w:footnote w:type="continuationSeparator" w:id="0">
    <w:p w14:paraId="76DAB22F" w14:textId="77777777" w:rsidR="00604591" w:rsidRDefault="00604591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C2F6F"/>
    <w:multiLevelType w:val="hybridMultilevel"/>
    <w:tmpl w:val="F3C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0985"/>
    <w:multiLevelType w:val="hybridMultilevel"/>
    <w:tmpl w:val="C8C0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6FDC"/>
    <w:multiLevelType w:val="hybridMultilevel"/>
    <w:tmpl w:val="19B4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123E0"/>
    <w:multiLevelType w:val="hybridMultilevel"/>
    <w:tmpl w:val="05D2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4E67"/>
    <w:multiLevelType w:val="hybridMultilevel"/>
    <w:tmpl w:val="40B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869"/>
    <w:multiLevelType w:val="hybridMultilevel"/>
    <w:tmpl w:val="5750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B4545"/>
    <w:multiLevelType w:val="hybridMultilevel"/>
    <w:tmpl w:val="A7B0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32FF2"/>
    <w:multiLevelType w:val="hybridMultilevel"/>
    <w:tmpl w:val="09DE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A6A"/>
    <w:multiLevelType w:val="hybridMultilevel"/>
    <w:tmpl w:val="0A90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31E"/>
    <w:multiLevelType w:val="hybridMultilevel"/>
    <w:tmpl w:val="E9E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A3D1C"/>
    <w:multiLevelType w:val="hybridMultilevel"/>
    <w:tmpl w:val="387A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F76"/>
    <w:multiLevelType w:val="hybridMultilevel"/>
    <w:tmpl w:val="3A2C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E0262"/>
    <w:multiLevelType w:val="hybridMultilevel"/>
    <w:tmpl w:val="34E6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53C00"/>
    <w:multiLevelType w:val="hybridMultilevel"/>
    <w:tmpl w:val="0E04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35299"/>
    <w:multiLevelType w:val="hybridMultilevel"/>
    <w:tmpl w:val="E25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3486B"/>
    <w:multiLevelType w:val="hybridMultilevel"/>
    <w:tmpl w:val="B3F2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2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12"/>
  </w:num>
  <w:num w:numId="11">
    <w:abstractNumId w:val="16"/>
  </w:num>
  <w:num w:numId="12">
    <w:abstractNumId w:val="2"/>
  </w:num>
  <w:num w:numId="13">
    <w:abstractNumId w:val="23"/>
  </w:num>
  <w:num w:numId="14">
    <w:abstractNumId w:val="10"/>
  </w:num>
  <w:num w:numId="15">
    <w:abstractNumId w:val="9"/>
  </w:num>
  <w:num w:numId="16">
    <w:abstractNumId w:val="21"/>
  </w:num>
  <w:num w:numId="17">
    <w:abstractNumId w:val="17"/>
  </w:num>
  <w:num w:numId="18">
    <w:abstractNumId w:val="18"/>
  </w:num>
  <w:num w:numId="19">
    <w:abstractNumId w:val="14"/>
  </w:num>
  <w:num w:numId="20">
    <w:abstractNumId w:val="11"/>
  </w:num>
  <w:num w:numId="21">
    <w:abstractNumId w:val="19"/>
  </w:num>
  <w:num w:numId="22">
    <w:abstractNumId w:val="20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105BC"/>
    <w:rsid w:val="00077D34"/>
    <w:rsid w:val="00080750"/>
    <w:rsid w:val="000C24D4"/>
    <w:rsid w:val="000C6706"/>
    <w:rsid w:val="000F400C"/>
    <w:rsid w:val="00104D4C"/>
    <w:rsid w:val="001058E2"/>
    <w:rsid w:val="0012571E"/>
    <w:rsid w:val="00130844"/>
    <w:rsid w:val="00144605"/>
    <w:rsid w:val="00171465"/>
    <w:rsid w:val="001904E0"/>
    <w:rsid w:val="00192FBC"/>
    <w:rsid w:val="001A5D33"/>
    <w:rsid w:val="001B12F9"/>
    <w:rsid w:val="001B1F7B"/>
    <w:rsid w:val="001F5853"/>
    <w:rsid w:val="00256C38"/>
    <w:rsid w:val="002F31C9"/>
    <w:rsid w:val="00344DD7"/>
    <w:rsid w:val="00393AA5"/>
    <w:rsid w:val="003D0375"/>
    <w:rsid w:val="003D6025"/>
    <w:rsid w:val="00494C7E"/>
    <w:rsid w:val="004D0F15"/>
    <w:rsid w:val="004D7260"/>
    <w:rsid w:val="004E4353"/>
    <w:rsid w:val="004E478B"/>
    <w:rsid w:val="00504C4A"/>
    <w:rsid w:val="005878F6"/>
    <w:rsid w:val="00592C83"/>
    <w:rsid w:val="005932B8"/>
    <w:rsid w:val="005E3B95"/>
    <w:rsid w:val="005F1F34"/>
    <w:rsid w:val="00601554"/>
    <w:rsid w:val="00603EDC"/>
    <w:rsid w:val="00604591"/>
    <w:rsid w:val="006117C9"/>
    <w:rsid w:val="00615BB2"/>
    <w:rsid w:val="00617279"/>
    <w:rsid w:val="006344C6"/>
    <w:rsid w:val="00687694"/>
    <w:rsid w:val="006B3CB5"/>
    <w:rsid w:val="006C6EFC"/>
    <w:rsid w:val="006F7B54"/>
    <w:rsid w:val="00716D54"/>
    <w:rsid w:val="00721CA0"/>
    <w:rsid w:val="0072322B"/>
    <w:rsid w:val="0075149E"/>
    <w:rsid w:val="007C1407"/>
    <w:rsid w:val="007D07EC"/>
    <w:rsid w:val="007D10CA"/>
    <w:rsid w:val="007D4CAB"/>
    <w:rsid w:val="007E7B51"/>
    <w:rsid w:val="007F65C0"/>
    <w:rsid w:val="00816AFD"/>
    <w:rsid w:val="008A30E0"/>
    <w:rsid w:val="008F3919"/>
    <w:rsid w:val="009942D6"/>
    <w:rsid w:val="009C7A92"/>
    <w:rsid w:val="009E7307"/>
    <w:rsid w:val="009F7331"/>
    <w:rsid w:val="00A32C29"/>
    <w:rsid w:val="00A80BB7"/>
    <w:rsid w:val="00AD637B"/>
    <w:rsid w:val="00AE1454"/>
    <w:rsid w:val="00AE1F63"/>
    <w:rsid w:val="00B0468F"/>
    <w:rsid w:val="00B122EA"/>
    <w:rsid w:val="00B12FA5"/>
    <w:rsid w:val="00B31D9D"/>
    <w:rsid w:val="00B31E5F"/>
    <w:rsid w:val="00B545A0"/>
    <w:rsid w:val="00B74F7B"/>
    <w:rsid w:val="00BF68EF"/>
    <w:rsid w:val="00BF7C80"/>
    <w:rsid w:val="00C30A68"/>
    <w:rsid w:val="00C818F4"/>
    <w:rsid w:val="00CA1C7F"/>
    <w:rsid w:val="00D007A8"/>
    <w:rsid w:val="00D2088A"/>
    <w:rsid w:val="00D430CA"/>
    <w:rsid w:val="00D5195C"/>
    <w:rsid w:val="00D5480A"/>
    <w:rsid w:val="00D65E7B"/>
    <w:rsid w:val="00D72B20"/>
    <w:rsid w:val="00D7543A"/>
    <w:rsid w:val="00D97C8D"/>
    <w:rsid w:val="00DA1EFA"/>
    <w:rsid w:val="00DC3300"/>
    <w:rsid w:val="00E640C5"/>
    <w:rsid w:val="00E80E06"/>
    <w:rsid w:val="00E82A7D"/>
    <w:rsid w:val="00F20311"/>
    <w:rsid w:val="00F409C2"/>
    <w:rsid w:val="00F57C4E"/>
    <w:rsid w:val="00F649B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3</cp:revision>
  <dcterms:created xsi:type="dcterms:W3CDTF">2021-03-08T22:38:00Z</dcterms:created>
  <dcterms:modified xsi:type="dcterms:W3CDTF">2021-03-08T22:55:00Z</dcterms:modified>
</cp:coreProperties>
</file>