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C2A7C" w14:textId="2C085681" w:rsidR="001B1F7B" w:rsidRDefault="00F20311">
      <w:r>
        <w:rPr>
          <w:noProof/>
        </w:rPr>
        <w:drawing>
          <wp:inline distT="0" distB="0" distL="0" distR="0" wp14:anchorId="56EB6881" wp14:editId="6E1CDD2C">
            <wp:extent cx="5943600" cy="2209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8B413" w14:textId="77777777" w:rsidR="003D0375" w:rsidRDefault="003D0375"/>
    <w:p w14:paraId="2A4B2DDD" w14:textId="212B4A3C" w:rsidR="006F7B54" w:rsidRPr="00B122EA" w:rsidRDefault="006F7B54">
      <w:pPr>
        <w:rPr>
          <w:sz w:val="16"/>
          <w:szCs w:val="18"/>
        </w:rPr>
      </w:pPr>
    </w:p>
    <w:p w14:paraId="074BB006" w14:textId="230433E6" w:rsidR="00B122EA" w:rsidRPr="00B122EA" w:rsidRDefault="00B122EA" w:rsidP="00B122EA">
      <w:pPr>
        <w:rPr>
          <w:b/>
          <w:bCs/>
          <w:sz w:val="16"/>
          <w:szCs w:val="18"/>
        </w:rPr>
      </w:pPr>
      <w:r w:rsidRPr="00B122EA">
        <w:rPr>
          <w:b/>
          <w:bCs/>
          <w:sz w:val="16"/>
          <w:szCs w:val="18"/>
        </w:rPr>
        <w:t xml:space="preserve">Best practices for making and using notes?  </w:t>
      </w:r>
    </w:p>
    <w:p w14:paraId="7DAC8D66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>Write them down, do not just type them up.</w:t>
      </w:r>
    </w:p>
    <w:p w14:paraId="5FB97D3C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Do not try to record verbatim.  </w:t>
      </w:r>
    </w:p>
    <w:p w14:paraId="6A065850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Review the content by first attempting to answer the essential question defining the lecture, and then make yourself aware of what you do not remember, questions that you have.  </w:t>
      </w:r>
    </w:p>
    <w:p w14:paraId="1076D606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bookmarkStart w:id="0" w:name="_Hlk52715866"/>
      <w:r w:rsidRPr="00B122EA">
        <w:rPr>
          <w:sz w:val="18"/>
          <w:szCs w:val="18"/>
        </w:rPr>
        <w:t>Review notes for related lectures.</w:t>
      </w:r>
    </w:p>
    <w:bookmarkEnd w:id="0"/>
    <w:p w14:paraId="39FD594E" w14:textId="256310C5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Create a timeline of events to develop awareness of sequence of events and their significance to the lecture goals.  </w:t>
      </w:r>
    </w:p>
    <w:p w14:paraId="56835473" w14:textId="648713E8" w:rsidR="00B122EA" w:rsidRDefault="0087361F" w:rsidP="006F7B5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79E11" wp14:editId="0B9C8FC9">
                <wp:simplePos x="0" y="0"/>
                <wp:positionH relativeFrom="column">
                  <wp:posOffset>-352425</wp:posOffset>
                </wp:positionH>
                <wp:positionV relativeFrom="paragraph">
                  <wp:posOffset>123825</wp:posOffset>
                </wp:positionV>
                <wp:extent cx="683895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A00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72D5A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9.75pt" to="510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NC6QEAABgEAAAOAAAAZHJzL2Uyb0RvYy54bWysU0uP0zAQviPxHyzfadLutnSjpivU1XJB&#10;ULEsd9exE0t+aWya9N8zdtKw4nEAcbHseXwz3zfj3f1gNDkLCMrZmi4XJSXCctco29b0+cvjmy0l&#10;ITLbMO2sqOlFBHq/f/1q1/tKrFzndCOAIIgNVe9r2sXoq6IIvBOGhYXzwqJTOjAs4hPaogHWI7rR&#10;xaosN0XvoPHguAgBrQ+jk+4zvpSCx09SBhGJrin2FvMJ+Tyls9jvWNUC853iUxvsH7owTFksOkM9&#10;sMjIN1C/QBnFwQUn44I7UzgpFReZA7JZlj+xeeqYF5kLihP8LFP4f7D84/kIRDU1vaXEMoMjeorA&#10;VNtFcnDWooAOyG3SqfehwvCDPcL0Cv4IifQgwRCplf+KK5BlQGJkyCpfZpXFEAlH42Z7s71b4zD4&#10;1VeMEAnKQ4jvhTMkXWqqlU0CsIqdP4SIZTH0GpLM2pK+pqvt+u06hwWnVfOotE7OAO3poIGcGQ5/&#10;864sb1aJB0K8CMOXtmhM7EY++RYvWowFPguJ+mDfI7O8mWKGZZwLG5cTrrYYndIktjAnlmNraaX/&#10;lDjFp1SRt/ZvkueMXNnZOCcbZR38rnocri3LMf6qwMg7SXByzSVPOkuD65eVm75K2u+X75z+40Pv&#10;vwMAAP//AwBQSwMEFAAGAAgAAAAhAMRpF9veAAAACgEAAA8AAABkcnMvZG93bnJldi54bWxMj09L&#10;w0AQxe+C32EZwVu7aTGiMZsiQkEhSpuK50l2zUazsyG7bdNv7xQPepo/7/HmN/lqcr04mDF0nhQs&#10;5gkIQ43XHbUK3nfr2R2IEJE09p6MgpMJsCouL3LMtD/S1hyq2AoOoZChAhvjkEkZGmschrkfDLH2&#10;6UeHkcexlXrEI4e7Xi6T5FY67IgvWBzMkzXNd7V3Cl7Xttw9b6pSfryc3sob3H7VyaTU9dX0+AAi&#10;min+meGMz+hQMFPt96SD6BXM0jRlKwv3XM+GZLngrv7dyCKX/18ofgAAAP//AwBQSwECLQAUAAYA&#10;CAAAACEAtoM4kv4AAADhAQAAEwAAAAAAAAAAAAAAAAAAAAAAW0NvbnRlbnRfVHlwZXNdLnhtbFBL&#10;AQItABQABgAIAAAAIQA4/SH/1gAAAJQBAAALAAAAAAAAAAAAAAAAAC8BAABfcmVscy8ucmVsc1BL&#10;AQItABQABgAIAAAAIQAMgeNC6QEAABgEAAAOAAAAAAAAAAAAAAAAAC4CAABkcnMvZTJvRG9jLnht&#10;bFBLAQItABQABgAIAAAAIQDEaRfb3gAAAAoBAAAPAAAAAAAAAAAAAAAAAEMEAABkcnMvZG93bnJl&#10;di54bWxQSwUGAAAAAAQABADzAAAATgUAAAAA&#10;" strokecolor="#6a0032" strokeweight="2.25pt">
                <v:stroke joinstyle="miter"/>
              </v:line>
            </w:pict>
          </mc:Fallback>
        </mc:AlternateContent>
      </w:r>
    </w:p>
    <w:p w14:paraId="0C9B17C4" w14:textId="77777777" w:rsidR="00D007A8" w:rsidRDefault="00D007A8" w:rsidP="006F7B54">
      <w:pPr>
        <w:rPr>
          <w:b/>
          <w:bCs/>
        </w:rPr>
      </w:pPr>
    </w:p>
    <w:p w14:paraId="26A7B856" w14:textId="78B9E3C5" w:rsidR="003D0375" w:rsidRDefault="006F7B54" w:rsidP="006F7B54">
      <w:pPr>
        <w:rPr>
          <w:b/>
          <w:bCs/>
        </w:rPr>
      </w:pPr>
      <w:r w:rsidRPr="004766DB">
        <w:rPr>
          <w:b/>
          <w:bCs/>
        </w:rPr>
        <w:t xml:space="preserve">Be able to </w:t>
      </w:r>
      <w:r w:rsidR="003D0375">
        <w:rPr>
          <w:b/>
          <w:bCs/>
        </w:rPr>
        <w:t xml:space="preserve">answer the following questions: </w:t>
      </w:r>
    </w:p>
    <w:p w14:paraId="3616C54F" w14:textId="77777777" w:rsidR="003D0375" w:rsidRDefault="003D0375" w:rsidP="006F7B54">
      <w:pPr>
        <w:rPr>
          <w:b/>
          <w:bCs/>
        </w:rPr>
      </w:pPr>
    </w:p>
    <w:p w14:paraId="34671259" w14:textId="77777777" w:rsidR="00F20311" w:rsidRPr="00F20311" w:rsidRDefault="00F20311" w:rsidP="00F20311">
      <w:pPr>
        <w:pStyle w:val="ListParagraph"/>
        <w:numPr>
          <w:ilvl w:val="0"/>
          <w:numId w:val="5"/>
        </w:numPr>
      </w:pPr>
      <w:r w:rsidRPr="00F20311">
        <w:t xml:space="preserve">Why Hitler?  </w:t>
      </w:r>
    </w:p>
    <w:p w14:paraId="733417F9" w14:textId="50AA7B6C" w:rsidR="00F20311" w:rsidRDefault="00F20311" w:rsidP="00F20311"/>
    <w:p w14:paraId="374DB887" w14:textId="51C4E63A" w:rsidR="00F20311" w:rsidRDefault="00F20311" w:rsidP="00F20311">
      <w:r>
        <w:t xml:space="preserve">What is </w:t>
      </w:r>
      <w:proofErr w:type="spellStart"/>
      <w:r>
        <w:t>Stallbaumer’s</w:t>
      </w:r>
      <w:proofErr w:type="spellEnd"/>
      <w:r>
        <w:t xml:space="preserve"> interpretation to the following question, Why Hitler and what was his role?  How does she support her claims in the content of the lecture?  </w:t>
      </w:r>
    </w:p>
    <w:p w14:paraId="77A5224B" w14:textId="1044BE88" w:rsidR="00F20311" w:rsidRDefault="00F20311" w:rsidP="00F203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4918" w14:paraId="579BC61E" w14:textId="77777777" w:rsidTr="00324918">
        <w:trPr>
          <w:trHeight w:val="2375"/>
        </w:trPr>
        <w:tc>
          <w:tcPr>
            <w:tcW w:w="9350" w:type="dxa"/>
          </w:tcPr>
          <w:p w14:paraId="5591A8ED" w14:textId="77777777" w:rsidR="00324918" w:rsidRDefault="00324918" w:rsidP="00F20311">
            <w:r>
              <w:t>1.</w:t>
            </w:r>
          </w:p>
          <w:p w14:paraId="394EC15C" w14:textId="77777777" w:rsidR="00324918" w:rsidRDefault="00324918" w:rsidP="00F20311"/>
          <w:p w14:paraId="6BCD6B9E" w14:textId="77777777" w:rsidR="00324918" w:rsidRDefault="00324918" w:rsidP="00F20311">
            <w:r>
              <w:t>2.</w:t>
            </w:r>
          </w:p>
          <w:p w14:paraId="06B26CA2" w14:textId="77777777" w:rsidR="00324918" w:rsidRDefault="00324918" w:rsidP="00F20311"/>
          <w:p w14:paraId="2D7B4A02" w14:textId="77777777" w:rsidR="00324918" w:rsidRDefault="00324918" w:rsidP="00F20311">
            <w:r>
              <w:t>3.</w:t>
            </w:r>
          </w:p>
          <w:p w14:paraId="50BDB9B9" w14:textId="77777777" w:rsidR="00324918" w:rsidRDefault="00324918" w:rsidP="00F20311"/>
          <w:p w14:paraId="0B190969" w14:textId="77777777" w:rsidR="00324918" w:rsidRDefault="00324918" w:rsidP="00F20311">
            <w:r>
              <w:t>4.</w:t>
            </w:r>
          </w:p>
          <w:p w14:paraId="14F8582E" w14:textId="77777777" w:rsidR="00324918" w:rsidRDefault="00324918" w:rsidP="00F20311"/>
          <w:p w14:paraId="71F224DE" w14:textId="77777777" w:rsidR="00324918" w:rsidRDefault="00324918" w:rsidP="00F20311">
            <w:r>
              <w:t>5.</w:t>
            </w:r>
          </w:p>
          <w:p w14:paraId="6E930E4A" w14:textId="77777777" w:rsidR="00324918" w:rsidRDefault="00324918" w:rsidP="00F20311"/>
          <w:p w14:paraId="37266920" w14:textId="717D4A2A" w:rsidR="00324918" w:rsidRDefault="00324918" w:rsidP="00F20311"/>
        </w:tc>
      </w:tr>
    </w:tbl>
    <w:p w14:paraId="384E16D6" w14:textId="6E2AECD1" w:rsidR="0087361F" w:rsidRDefault="0087361F" w:rsidP="00F20311"/>
    <w:p w14:paraId="317E9509" w14:textId="77777777" w:rsidR="00324918" w:rsidRPr="00324918" w:rsidRDefault="00324918" w:rsidP="00324918">
      <w:r w:rsidRPr="00324918">
        <w:rPr>
          <w:b/>
          <w:bCs/>
        </w:rPr>
        <w:t>Ian Kershaw:</w:t>
      </w:r>
      <w:r w:rsidRPr="00324918">
        <w:t xml:space="preserve"> We come no closer to how "such a person could become ruler of Germany and how his ideological paranoia came to be implemented as a government policy by non-paranoids and non-psychopaths in a sophisticated, modern bureaucratic state." </w:t>
      </w:r>
    </w:p>
    <w:p w14:paraId="7FCBEFB4" w14:textId="041FF328" w:rsidR="00324918" w:rsidRDefault="00324918" w:rsidP="00F20311"/>
    <w:p w14:paraId="58BFEFCA" w14:textId="1BCA7292" w:rsidR="00324918" w:rsidRDefault="00324918" w:rsidP="00F20311">
      <w:r>
        <w:t xml:space="preserve">What was Hitler’s role as “Der Führer” in the Nazi party and state?  </w:t>
      </w:r>
    </w:p>
    <w:p w14:paraId="409A1C1D" w14:textId="73354C8A" w:rsidR="00324918" w:rsidRDefault="00324918" w:rsidP="00F20311"/>
    <w:p w14:paraId="5EC63953" w14:textId="098C7791" w:rsidR="00324918" w:rsidRDefault="00324918" w:rsidP="00F20311">
      <w:r>
        <w:t xml:space="preserve">What qualities were present to suggest that Hitler had charismatic leadership qualities?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4918" w14:paraId="1A1E4F6F" w14:textId="77777777" w:rsidTr="00324918">
        <w:trPr>
          <w:trHeight w:val="2780"/>
        </w:trPr>
        <w:tc>
          <w:tcPr>
            <w:tcW w:w="9350" w:type="dxa"/>
          </w:tcPr>
          <w:p w14:paraId="55117765" w14:textId="77777777" w:rsidR="00324918" w:rsidRDefault="00324918" w:rsidP="00F20311"/>
        </w:tc>
      </w:tr>
    </w:tbl>
    <w:p w14:paraId="6CD3A45B" w14:textId="082464C4" w:rsidR="00324918" w:rsidRDefault="00324918" w:rsidP="00F20311"/>
    <w:p w14:paraId="773A658D" w14:textId="1656D4D3" w:rsidR="00324918" w:rsidRDefault="00324918" w:rsidP="00F20311"/>
    <w:p w14:paraId="1C2F6D35" w14:textId="59DAA981" w:rsidR="00324918" w:rsidRDefault="00324918" w:rsidP="00F20311">
      <w:r>
        <w:rPr>
          <w:b/>
          <w:bCs/>
        </w:rPr>
        <w:t>Testimonials:</w:t>
      </w:r>
      <w:r>
        <w:t xml:space="preserve">  </w:t>
      </w:r>
    </w:p>
    <w:p w14:paraId="18F6F082" w14:textId="77777777" w:rsidR="00324918" w:rsidRPr="00324918" w:rsidRDefault="00324918" w:rsidP="00324918">
      <w:pPr>
        <w:numPr>
          <w:ilvl w:val="0"/>
          <w:numId w:val="6"/>
        </w:numPr>
      </w:pPr>
      <w:r w:rsidRPr="00324918">
        <w:t>"From this moment, I am born again, I am intoxicated."</w:t>
      </w:r>
    </w:p>
    <w:p w14:paraId="54756419" w14:textId="77777777" w:rsidR="00324918" w:rsidRPr="00324918" w:rsidRDefault="00324918" w:rsidP="00324918">
      <w:pPr>
        <w:numPr>
          <w:ilvl w:val="0"/>
          <w:numId w:val="6"/>
        </w:numPr>
      </w:pPr>
      <w:r w:rsidRPr="00324918">
        <w:t>"One thing is certain: from that day on [when I first met Hitler] I had no other purpose than to fight for him until victory was won."</w:t>
      </w:r>
    </w:p>
    <w:p w14:paraId="7D009454" w14:textId="4D8EDDB8" w:rsidR="00324918" w:rsidRDefault="00324918" w:rsidP="00324918">
      <w:pPr>
        <w:numPr>
          <w:ilvl w:val="0"/>
          <w:numId w:val="6"/>
        </w:numPr>
      </w:pPr>
      <w:r w:rsidRPr="00324918">
        <w:t>"I had found myself, my leader and my cause . . . I had given him my soul."</w:t>
      </w:r>
    </w:p>
    <w:p w14:paraId="59F671A6" w14:textId="77777777" w:rsidR="00BE1F42" w:rsidRDefault="00BE1F42" w:rsidP="00BE1F42"/>
    <w:p w14:paraId="46D0EA5F" w14:textId="6E80B040" w:rsidR="00BE1F42" w:rsidRPr="00BE1F42" w:rsidRDefault="00BE1F42" w:rsidP="00BE1F42">
      <w:r w:rsidRPr="00BE1F42">
        <w:rPr>
          <w:b/>
          <w:bCs/>
        </w:rPr>
        <w:t>Ian Kershaw:</w:t>
      </w:r>
      <w:r w:rsidRPr="00BE1F42">
        <w:t xml:space="preserve"> “readiness to accept an entirely different system of government based upon the exercise of personal power associated with personal responsibility.”</w:t>
      </w:r>
    </w:p>
    <w:p w14:paraId="303F05C6" w14:textId="77777777" w:rsidR="00BE1F42" w:rsidRPr="00324918" w:rsidRDefault="00BE1F42" w:rsidP="00BE1F42"/>
    <w:p w14:paraId="34A597E6" w14:textId="77777777" w:rsidR="00324918" w:rsidRPr="00324918" w:rsidRDefault="00324918" w:rsidP="00F20311"/>
    <w:sectPr w:rsidR="00324918" w:rsidRPr="0032491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075A2" w14:textId="77777777" w:rsidR="006E25F7" w:rsidRDefault="006E25F7" w:rsidP="006F7B54">
      <w:r>
        <w:separator/>
      </w:r>
    </w:p>
  </w:endnote>
  <w:endnote w:type="continuationSeparator" w:id="0">
    <w:p w14:paraId="6DF58540" w14:textId="77777777" w:rsidR="006E25F7" w:rsidRDefault="006E25F7" w:rsidP="006F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AA999" w14:textId="77777777" w:rsidR="006E25F7" w:rsidRDefault="006E25F7" w:rsidP="006F7B54">
      <w:r>
        <w:separator/>
      </w:r>
    </w:p>
  </w:footnote>
  <w:footnote w:type="continuationSeparator" w:id="0">
    <w:p w14:paraId="557D69B5" w14:textId="77777777" w:rsidR="006E25F7" w:rsidRDefault="006E25F7" w:rsidP="006F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4A26D" w14:textId="642BA8F8" w:rsidR="006F7B54" w:rsidRDefault="006F7B54">
    <w:pPr>
      <w:pStyle w:val="Header"/>
    </w:pPr>
    <w:r>
      <w:t>Skeletal Lecture Notes – History 347</w:t>
    </w:r>
  </w:p>
  <w:p w14:paraId="156E654C" w14:textId="2E329115" w:rsidR="006F7B54" w:rsidRDefault="006F7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32BF3"/>
    <w:multiLevelType w:val="hybridMultilevel"/>
    <w:tmpl w:val="69AC4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B5D9D"/>
    <w:multiLevelType w:val="hybridMultilevel"/>
    <w:tmpl w:val="43A8E21A"/>
    <w:lvl w:ilvl="0" w:tplc="BB0C7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42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68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86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6AA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24B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9CD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D8D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4A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0062D4"/>
    <w:multiLevelType w:val="hybridMultilevel"/>
    <w:tmpl w:val="52748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D06D5"/>
    <w:multiLevelType w:val="hybridMultilevel"/>
    <w:tmpl w:val="8FD2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84F7F"/>
    <w:multiLevelType w:val="hybridMultilevel"/>
    <w:tmpl w:val="F2FC71D6"/>
    <w:lvl w:ilvl="0" w:tplc="7AB4E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186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E4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6A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88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49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48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6E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E0F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940307D"/>
    <w:multiLevelType w:val="hybridMultilevel"/>
    <w:tmpl w:val="D850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84FF9"/>
    <w:multiLevelType w:val="hybridMultilevel"/>
    <w:tmpl w:val="A20A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54"/>
    <w:rsid w:val="001B1F7B"/>
    <w:rsid w:val="00256C38"/>
    <w:rsid w:val="00324918"/>
    <w:rsid w:val="00344DD7"/>
    <w:rsid w:val="00393AA5"/>
    <w:rsid w:val="003D0375"/>
    <w:rsid w:val="006117C9"/>
    <w:rsid w:val="006B3CB5"/>
    <w:rsid w:val="006E25F7"/>
    <w:rsid w:val="006F7B54"/>
    <w:rsid w:val="0072322B"/>
    <w:rsid w:val="007C1407"/>
    <w:rsid w:val="007F65C0"/>
    <w:rsid w:val="0087361F"/>
    <w:rsid w:val="00A80BB7"/>
    <w:rsid w:val="00AE1454"/>
    <w:rsid w:val="00AF58EC"/>
    <w:rsid w:val="00B122EA"/>
    <w:rsid w:val="00BE1F42"/>
    <w:rsid w:val="00D007A8"/>
    <w:rsid w:val="00F2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FBF0"/>
  <w15:chartTrackingRefBased/>
  <w15:docId w15:val="{E72A0F62-A2DE-45FD-A92B-661764D6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B54"/>
  </w:style>
  <w:style w:type="paragraph" w:styleId="Footer">
    <w:name w:val="footer"/>
    <w:basedOn w:val="Normal"/>
    <w:link w:val="FooterChar"/>
    <w:uiPriority w:val="99"/>
    <w:unhideWhenUsed/>
    <w:rsid w:val="006F7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B54"/>
  </w:style>
  <w:style w:type="paragraph" w:styleId="ListParagraph">
    <w:name w:val="List Paragraph"/>
    <w:basedOn w:val="Normal"/>
    <w:uiPriority w:val="34"/>
    <w:qFormat/>
    <w:rsid w:val="00B122EA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324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2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8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lstallba@bloomu.edu</dc:creator>
  <cp:keywords/>
  <dc:description/>
  <cp:lastModifiedBy>lstallba@bloomu.edu</cp:lastModifiedBy>
  <cp:revision>6</cp:revision>
  <dcterms:created xsi:type="dcterms:W3CDTF">2021-03-07T21:07:00Z</dcterms:created>
  <dcterms:modified xsi:type="dcterms:W3CDTF">2021-03-08T00:24:00Z</dcterms:modified>
</cp:coreProperties>
</file>