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83EF0" w14:textId="2A464673" w:rsidR="0082797F" w:rsidRDefault="007D7007">
      <w:r>
        <w:t>GERMAN 101</w:t>
      </w:r>
    </w:p>
    <w:p w14:paraId="08EFC7D5" w14:textId="77777777" w:rsidR="000C3CAA" w:rsidRDefault="000C3CAA">
      <w:r>
        <w:t>Assignment</w:t>
      </w:r>
    </w:p>
    <w:p w14:paraId="23F330BD" w14:textId="71D1F77D" w:rsidR="008D5DF2" w:rsidRDefault="008D5DF2">
      <w:proofErr w:type="spellStart"/>
      <w:r>
        <w:t>Lebensmittel</w:t>
      </w:r>
      <w:proofErr w:type="spellEnd"/>
    </w:p>
    <w:p w14:paraId="43A19B4D" w14:textId="77777777" w:rsidR="008D5DF2" w:rsidRDefault="008D5DF2"/>
    <w:p w14:paraId="68DB1203" w14:textId="1F1070B2" w:rsidR="0033698A" w:rsidRDefault="000C3CAA">
      <w:r>
        <w:t>Ordering groceries on-line is now common in Germany. The two companies linked below offer a full product line and their websites include images and prices.</w:t>
      </w:r>
    </w:p>
    <w:p w14:paraId="1F5C4F20" w14:textId="77777777" w:rsidR="008D5DF2" w:rsidRDefault="008D5DF2"/>
    <w:p w14:paraId="335446DB" w14:textId="2D39A82F" w:rsidR="008D5DF2" w:rsidRDefault="00D845EF" w:rsidP="000C3CAA">
      <w:pPr>
        <w:pStyle w:val="ListParagraph"/>
        <w:numPr>
          <w:ilvl w:val="0"/>
          <w:numId w:val="1"/>
        </w:numPr>
      </w:pPr>
      <w:hyperlink r:id="rId5" w:history="1">
        <w:r w:rsidR="008D5DF2" w:rsidRPr="00CF3061">
          <w:rPr>
            <w:rStyle w:val="Hyperlink"/>
          </w:rPr>
          <w:t>http://www.my</w:t>
        </w:r>
        <w:bookmarkStart w:id="0" w:name="_GoBack"/>
        <w:bookmarkEnd w:id="0"/>
        <w:r w:rsidR="008D5DF2" w:rsidRPr="00CF3061">
          <w:rPr>
            <w:rStyle w:val="Hyperlink"/>
          </w:rPr>
          <w:t>time.de/</w:t>
        </w:r>
      </w:hyperlink>
      <w:r w:rsidR="00A64DF9">
        <w:rPr>
          <w:rStyle w:val="Hyperlink"/>
        </w:rPr>
        <w:t xml:space="preserve">  (Click on the tab “</w:t>
      </w:r>
      <w:proofErr w:type="spellStart"/>
      <w:r w:rsidR="00A64DF9">
        <w:rPr>
          <w:rStyle w:val="Hyperlink"/>
        </w:rPr>
        <w:t>Einkaufen</w:t>
      </w:r>
      <w:proofErr w:type="spellEnd"/>
      <w:r w:rsidR="00A64DF9">
        <w:rPr>
          <w:rStyle w:val="Hyperlink"/>
        </w:rPr>
        <w:t>” on the upper left)</w:t>
      </w:r>
    </w:p>
    <w:p w14:paraId="432F1D4B" w14:textId="77777777" w:rsidR="008D5DF2" w:rsidRDefault="008D5DF2"/>
    <w:p w14:paraId="0183A901" w14:textId="77777777" w:rsidR="008D5DF2" w:rsidRDefault="00D845EF" w:rsidP="000C3CAA">
      <w:pPr>
        <w:pStyle w:val="ListParagraph"/>
        <w:numPr>
          <w:ilvl w:val="0"/>
          <w:numId w:val="1"/>
        </w:numPr>
      </w:pPr>
      <w:hyperlink r:id="rId6" w:history="1">
        <w:r w:rsidR="008D5DF2" w:rsidRPr="00CF3061">
          <w:rPr>
            <w:rStyle w:val="Hyperlink"/>
          </w:rPr>
          <w:t>https://ssl.ecola.com/?&amp;redir=1</w:t>
        </w:r>
      </w:hyperlink>
    </w:p>
    <w:p w14:paraId="32F74E46" w14:textId="77777777" w:rsidR="008D5DF2" w:rsidRDefault="008D5DF2"/>
    <w:p w14:paraId="5482B523" w14:textId="09BF3102" w:rsidR="008D5DF2" w:rsidRDefault="000C3CAA">
      <w:r>
        <w:t>Note that weights are marked in kilos (</w:t>
      </w:r>
      <w:proofErr w:type="spellStart"/>
      <w:r>
        <w:t>Kilogramm</w:t>
      </w:r>
      <w:proofErr w:type="spellEnd"/>
      <w:r>
        <w:t xml:space="preserve">, abbreviated kg) and in hundred-gram (Gramm, abbreviated g) increments. </w:t>
      </w:r>
    </w:p>
    <w:p w14:paraId="3A69D939" w14:textId="77777777" w:rsidR="000C3CAA" w:rsidRDefault="000C3CAA"/>
    <w:p w14:paraId="3D45405B" w14:textId="27463145" w:rsidR="00462979" w:rsidRDefault="00462979">
      <w:r>
        <w:t>Other quantities include “</w:t>
      </w:r>
      <w:proofErr w:type="spellStart"/>
      <w:r>
        <w:t>Stück</w:t>
      </w:r>
      <w:proofErr w:type="spellEnd"/>
      <w:r>
        <w:t>” (literally “piece”, so it would be “each”), “Dose” (can), “</w:t>
      </w:r>
      <w:proofErr w:type="spellStart"/>
      <w:r>
        <w:t>Glas</w:t>
      </w:r>
      <w:proofErr w:type="spellEnd"/>
      <w:r>
        <w:t>” (jar), “</w:t>
      </w:r>
      <w:proofErr w:type="spellStart"/>
      <w:r>
        <w:t>Beutel</w:t>
      </w:r>
      <w:proofErr w:type="spellEnd"/>
      <w:r>
        <w:t>” bag, or “</w:t>
      </w:r>
      <w:proofErr w:type="spellStart"/>
      <w:r>
        <w:t>Schachtel</w:t>
      </w:r>
      <w:proofErr w:type="spellEnd"/>
      <w:r>
        <w:t>” (box), among others. Liquids are measured in liters and milliliters (Liter und Milliliter</w:t>
      </w:r>
      <w:r w:rsidR="00F26EC0">
        <w:t>, abbreviated l and ml</w:t>
      </w:r>
      <w:r>
        <w:t>).</w:t>
      </w:r>
    </w:p>
    <w:p w14:paraId="688BA0E7" w14:textId="77777777" w:rsidR="00462979" w:rsidRDefault="00462979"/>
    <w:p w14:paraId="00526264" w14:textId="77777777" w:rsidR="00462979" w:rsidRDefault="00462979">
      <w:r>
        <w:t xml:space="preserve">Pretend that you just moved into a new dwelling in Germany and you want to have a well-stocked kitchen with a variety of things to eat and drink (not 50 frozen pizzas). </w:t>
      </w:r>
    </w:p>
    <w:p w14:paraId="193FBB39" w14:textId="7EB36EC2" w:rsidR="00F26EC0" w:rsidRDefault="00F26EC0">
      <w:r>
        <w:t>Write out your list to include the product, unit (by the kilo, bag, carton, bottle, etc.), price, how much you buy, and the total for that product.</w:t>
      </w:r>
    </w:p>
    <w:p w14:paraId="08B326B3" w14:textId="0C737A62" w:rsidR="00462979" w:rsidRDefault="00F26EC0">
      <w:r>
        <w:t>Use the lists below as a model.</w:t>
      </w:r>
    </w:p>
    <w:p w14:paraId="452AB47A" w14:textId="77777777" w:rsidR="00F26EC0" w:rsidRDefault="00F26EC0"/>
    <w:p w14:paraId="5BE05A92" w14:textId="4C0FD41F" w:rsidR="00462979" w:rsidRDefault="00582D2C">
      <w:proofErr w:type="spellStart"/>
      <w:r>
        <w:t>Ich</w:t>
      </w:r>
      <w:proofErr w:type="spellEnd"/>
      <w:r>
        <w:t xml:space="preserve"> </w:t>
      </w:r>
      <w:proofErr w:type="spellStart"/>
      <w:r>
        <w:t>kaufe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Pr="00F26EC0">
        <w:rPr>
          <w:i/>
        </w:rPr>
        <w:t>Lebensmittel.de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1080"/>
        <w:gridCol w:w="1170"/>
        <w:gridCol w:w="1350"/>
      </w:tblGrid>
      <w:tr w:rsidR="00582D2C" w:rsidRPr="00582D2C" w14:paraId="2C59CD9B" w14:textId="77777777" w:rsidTr="00582D2C">
        <w:tc>
          <w:tcPr>
            <w:tcW w:w="3116" w:type="dxa"/>
          </w:tcPr>
          <w:p w14:paraId="4356EDAF" w14:textId="0C3185F5" w:rsidR="00582D2C" w:rsidRPr="00582D2C" w:rsidRDefault="00582D2C">
            <w:pPr>
              <w:rPr>
                <w:b/>
              </w:rPr>
            </w:pPr>
            <w:proofErr w:type="spellStart"/>
            <w:r>
              <w:rPr>
                <w:b/>
              </w:rPr>
              <w:t>Produkt</w:t>
            </w:r>
            <w:proofErr w:type="spellEnd"/>
          </w:p>
        </w:tc>
        <w:tc>
          <w:tcPr>
            <w:tcW w:w="1109" w:type="dxa"/>
          </w:tcPr>
          <w:p w14:paraId="78E920B9" w14:textId="36D8B313" w:rsidR="00582D2C" w:rsidRPr="00582D2C" w:rsidRDefault="00582D2C">
            <w:pPr>
              <w:rPr>
                <w:b/>
              </w:rPr>
            </w:pPr>
            <w:r>
              <w:rPr>
                <w:b/>
              </w:rPr>
              <w:t>Einheit</w:t>
            </w:r>
          </w:p>
        </w:tc>
        <w:tc>
          <w:tcPr>
            <w:tcW w:w="1080" w:type="dxa"/>
          </w:tcPr>
          <w:p w14:paraId="2299445B" w14:textId="62ECC8E4" w:rsidR="00582D2C" w:rsidRPr="00582D2C" w:rsidRDefault="00582D2C">
            <w:pPr>
              <w:rPr>
                <w:b/>
              </w:rPr>
            </w:pPr>
            <w:proofErr w:type="spellStart"/>
            <w:r>
              <w:rPr>
                <w:b/>
              </w:rPr>
              <w:t>Preis</w:t>
            </w:r>
            <w:proofErr w:type="spellEnd"/>
          </w:p>
        </w:tc>
        <w:tc>
          <w:tcPr>
            <w:tcW w:w="1170" w:type="dxa"/>
          </w:tcPr>
          <w:p w14:paraId="6CE0274E" w14:textId="30E3B835" w:rsidR="00582D2C" w:rsidRPr="00582D2C" w:rsidRDefault="00582D2C">
            <w:pPr>
              <w:rPr>
                <w:b/>
              </w:rPr>
            </w:pPr>
            <w:proofErr w:type="spellStart"/>
            <w:r>
              <w:rPr>
                <w:b/>
              </w:rPr>
              <w:t>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kaufe</w:t>
            </w:r>
            <w:proofErr w:type="spellEnd"/>
          </w:p>
        </w:tc>
        <w:tc>
          <w:tcPr>
            <w:tcW w:w="1350" w:type="dxa"/>
          </w:tcPr>
          <w:p w14:paraId="6E50C9C7" w14:textId="2B1E99E1" w:rsidR="00582D2C" w:rsidRPr="00582D2C" w:rsidRDefault="00582D2C">
            <w:pPr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</w:p>
        </w:tc>
      </w:tr>
      <w:tr w:rsidR="00582D2C" w14:paraId="1E383CAA" w14:textId="2D1E70BE" w:rsidTr="00582D2C">
        <w:trPr>
          <w:trHeight w:val="332"/>
        </w:trPr>
        <w:tc>
          <w:tcPr>
            <w:tcW w:w="3116" w:type="dxa"/>
          </w:tcPr>
          <w:p w14:paraId="4FCB9515" w14:textId="48FF800F" w:rsidR="00462979" w:rsidRDefault="00462979">
            <w:proofErr w:type="spellStart"/>
            <w:r>
              <w:t>Kartoffeln</w:t>
            </w:r>
            <w:proofErr w:type="spellEnd"/>
          </w:p>
        </w:tc>
        <w:tc>
          <w:tcPr>
            <w:tcW w:w="1109" w:type="dxa"/>
          </w:tcPr>
          <w:p w14:paraId="50232A5C" w14:textId="0CE0A44E" w:rsidR="00462979" w:rsidRDefault="00462979">
            <w:r>
              <w:t>1 kg</w:t>
            </w:r>
          </w:p>
        </w:tc>
        <w:tc>
          <w:tcPr>
            <w:tcW w:w="1080" w:type="dxa"/>
          </w:tcPr>
          <w:p w14:paraId="701CDC31" w14:textId="65FD57E7" w:rsidR="00462979" w:rsidRDefault="00462979">
            <w:r>
              <w:t>2,99 €</w:t>
            </w:r>
          </w:p>
        </w:tc>
        <w:tc>
          <w:tcPr>
            <w:tcW w:w="1170" w:type="dxa"/>
          </w:tcPr>
          <w:p w14:paraId="46B3903E" w14:textId="783EC6D2" w:rsidR="00462979" w:rsidRDefault="00462979">
            <w:r>
              <w:t>2 kg</w:t>
            </w:r>
          </w:p>
        </w:tc>
        <w:tc>
          <w:tcPr>
            <w:tcW w:w="1350" w:type="dxa"/>
          </w:tcPr>
          <w:p w14:paraId="03D7FF92" w14:textId="20C2CDAC" w:rsidR="00462979" w:rsidRDefault="00582D2C">
            <w:r>
              <w:t>5,98 €</w:t>
            </w:r>
          </w:p>
        </w:tc>
      </w:tr>
      <w:tr w:rsidR="00582D2C" w14:paraId="01FA188F" w14:textId="10742FA7" w:rsidTr="00582D2C">
        <w:tc>
          <w:tcPr>
            <w:tcW w:w="3116" w:type="dxa"/>
          </w:tcPr>
          <w:p w14:paraId="6E7BF8C8" w14:textId="64D1D62F" w:rsidR="00462979" w:rsidRDefault="00582D2C">
            <w:r>
              <w:t>Grapefruit</w:t>
            </w:r>
          </w:p>
        </w:tc>
        <w:tc>
          <w:tcPr>
            <w:tcW w:w="1109" w:type="dxa"/>
          </w:tcPr>
          <w:p w14:paraId="2504053F" w14:textId="2718C755" w:rsidR="00462979" w:rsidRDefault="00582D2C">
            <w:r>
              <w:t xml:space="preserve">1 </w:t>
            </w:r>
            <w:proofErr w:type="spellStart"/>
            <w:r>
              <w:t>Stück</w:t>
            </w:r>
            <w:proofErr w:type="spellEnd"/>
          </w:p>
        </w:tc>
        <w:tc>
          <w:tcPr>
            <w:tcW w:w="1080" w:type="dxa"/>
          </w:tcPr>
          <w:p w14:paraId="264A0DA4" w14:textId="7CA3D93F" w:rsidR="00462979" w:rsidRDefault="00582D2C">
            <w:r>
              <w:t>0,89 €</w:t>
            </w:r>
          </w:p>
        </w:tc>
        <w:tc>
          <w:tcPr>
            <w:tcW w:w="1170" w:type="dxa"/>
          </w:tcPr>
          <w:p w14:paraId="42AF8417" w14:textId="03B3DD28" w:rsidR="00462979" w:rsidRDefault="00582D2C">
            <w:r>
              <w:t xml:space="preserve">4 </w:t>
            </w:r>
            <w:proofErr w:type="spellStart"/>
            <w:r>
              <w:t>Stück</w:t>
            </w:r>
            <w:proofErr w:type="spellEnd"/>
          </w:p>
        </w:tc>
        <w:tc>
          <w:tcPr>
            <w:tcW w:w="1350" w:type="dxa"/>
          </w:tcPr>
          <w:p w14:paraId="5454C234" w14:textId="2637F71D" w:rsidR="00462979" w:rsidRDefault="00582D2C">
            <w:r>
              <w:t>3,56 €</w:t>
            </w:r>
          </w:p>
        </w:tc>
      </w:tr>
      <w:tr w:rsidR="00582D2C" w14:paraId="271C6DF5" w14:textId="52AB28FE" w:rsidTr="00582D2C">
        <w:tc>
          <w:tcPr>
            <w:tcW w:w="3116" w:type="dxa"/>
          </w:tcPr>
          <w:p w14:paraId="728CE077" w14:textId="77777777" w:rsidR="00462979" w:rsidRDefault="00462979"/>
        </w:tc>
        <w:tc>
          <w:tcPr>
            <w:tcW w:w="1109" w:type="dxa"/>
          </w:tcPr>
          <w:p w14:paraId="218C301E" w14:textId="77777777" w:rsidR="00462979" w:rsidRDefault="00462979"/>
        </w:tc>
        <w:tc>
          <w:tcPr>
            <w:tcW w:w="1080" w:type="dxa"/>
          </w:tcPr>
          <w:p w14:paraId="1A1EB542" w14:textId="77777777" w:rsidR="00462979" w:rsidRDefault="00462979"/>
        </w:tc>
        <w:tc>
          <w:tcPr>
            <w:tcW w:w="1170" w:type="dxa"/>
          </w:tcPr>
          <w:p w14:paraId="491CFDBB" w14:textId="77777777" w:rsidR="00462979" w:rsidRDefault="00462979"/>
        </w:tc>
        <w:tc>
          <w:tcPr>
            <w:tcW w:w="1350" w:type="dxa"/>
          </w:tcPr>
          <w:p w14:paraId="0B508BE4" w14:textId="77777777" w:rsidR="00462979" w:rsidRDefault="00462979"/>
        </w:tc>
      </w:tr>
      <w:tr w:rsidR="00582D2C" w14:paraId="42BCECB6" w14:textId="77777777" w:rsidTr="00582D2C">
        <w:tc>
          <w:tcPr>
            <w:tcW w:w="3116" w:type="dxa"/>
          </w:tcPr>
          <w:p w14:paraId="2E8C311D" w14:textId="77777777" w:rsidR="00582D2C" w:rsidRDefault="00582D2C"/>
        </w:tc>
        <w:tc>
          <w:tcPr>
            <w:tcW w:w="1109" w:type="dxa"/>
          </w:tcPr>
          <w:p w14:paraId="5344E4B3" w14:textId="77777777" w:rsidR="00582D2C" w:rsidRDefault="00582D2C"/>
        </w:tc>
        <w:tc>
          <w:tcPr>
            <w:tcW w:w="1080" w:type="dxa"/>
          </w:tcPr>
          <w:p w14:paraId="15068597" w14:textId="77777777" w:rsidR="00582D2C" w:rsidRDefault="00582D2C"/>
        </w:tc>
        <w:tc>
          <w:tcPr>
            <w:tcW w:w="1170" w:type="dxa"/>
          </w:tcPr>
          <w:p w14:paraId="363FAE2C" w14:textId="77777777" w:rsidR="00582D2C" w:rsidRDefault="00582D2C"/>
        </w:tc>
        <w:tc>
          <w:tcPr>
            <w:tcW w:w="1350" w:type="dxa"/>
          </w:tcPr>
          <w:p w14:paraId="4409B04A" w14:textId="77777777" w:rsidR="00582D2C" w:rsidRDefault="00582D2C"/>
        </w:tc>
      </w:tr>
    </w:tbl>
    <w:p w14:paraId="4FA8A0F9" w14:textId="4879B645" w:rsidR="00462979" w:rsidRDefault="00462979"/>
    <w:p w14:paraId="1CC3A528" w14:textId="18A3ABA0" w:rsidR="00582D2C" w:rsidRDefault="00582D2C">
      <w:proofErr w:type="spellStart"/>
      <w:r>
        <w:t>Ich</w:t>
      </w:r>
      <w:proofErr w:type="spellEnd"/>
      <w:r>
        <w:t xml:space="preserve"> </w:t>
      </w:r>
      <w:proofErr w:type="spellStart"/>
      <w:r>
        <w:t>kaufe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Pr="00F26EC0">
        <w:rPr>
          <w:i/>
        </w:rPr>
        <w:t>myTime.de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1080"/>
        <w:gridCol w:w="1170"/>
        <w:gridCol w:w="1350"/>
      </w:tblGrid>
      <w:tr w:rsidR="00582D2C" w:rsidRPr="00582D2C" w14:paraId="71F6176F" w14:textId="77777777" w:rsidTr="00442CC3">
        <w:tc>
          <w:tcPr>
            <w:tcW w:w="3116" w:type="dxa"/>
          </w:tcPr>
          <w:p w14:paraId="25CF3714" w14:textId="77777777" w:rsidR="00582D2C" w:rsidRPr="00582D2C" w:rsidRDefault="00582D2C" w:rsidP="00442CC3">
            <w:pPr>
              <w:rPr>
                <w:b/>
              </w:rPr>
            </w:pPr>
            <w:proofErr w:type="spellStart"/>
            <w:r>
              <w:rPr>
                <w:b/>
              </w:rPr>
              <w:t>Produkt</w:t>
            </w:r>
            <w:proofErr w:type="spellEnd"/>
          </w:p>
        </w:tc>
        <w:tc>
          <w:tcPr>
            <w:tcW w:w="1109" w:type="dxa"/>
          </w:tcPr>
          <w:p w14:paraId="1980BA42" w14:textId="77777777" w:rsidR="00582D2C" w:rsidRPr="00582D2C" w:rsidRDefault="00582D2C" w:rsidP="00442CC3">
            <w:pPr>
              <w:rPr>
                <w:b/>
              </w:rPr>
            </w:pPr>
            <w:r>
              <w:rPr>
                <w:b/>
              </w:rPr>
              <w:t>Einheit</w:t>
            </w:r>
          </w:p>
        </w:tc>
        <w:tc>
          <w:tcPr>
            <w:tcW w:w="1080" w:type="dxa"/>
          </w:tcPr>
          <w:p w14:paraId="7A762E18" w14:textId="77777777" w:rsidR="00582D2C" w:rsidRPr="00582D2C" w:rsidRDefault="00582D2C" w:rsidP="00442CC3">
            <w:pPr>
              <w:rPr>
                <w:b/>
              </w:rPr>
            </w:pPr>
            <w:proofErr w:type="spellStart"/>
            <w:r>
              <w:rPr>
                <w:b/>
              </w:rPr>
              <w:t>Preis</w:t>
            </w:r>
            <w:proofErr w:type="spellEnd"/>
          </w:p>
        </w:tc>
        <w:tc>
          <w:tcPr>
            <w:tcW w:w="1170" w:type="dxa"/>
          </w:tcPr>
          <w:p w14:paraId="22D350CC" w14:textId="77777777" w:rsidR="00582D2C" w:rsidRPr="00582D2C" w:rsidRDefault="00582D2C" w:rsidP="00442CC3">
            <w:pPr>
              <w:rPr>
                <w:b/>
              </w:rPr>
            </w:pPr>
            <w:proofErr w:type="spellStart"/>
            <w:r>
              <w:rPr>
                <w:b/>
              </w:rPr>
              <w:t>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kaufe</w:t>
            </w:r>
            <w:proofErr w:type="spellEnd"/>
          </w:p>
        </w:tc>
        <w:tc>
          <w:tcPr>
            <w:tcW w:w="1350" w:type="dxa"/>
          </w:tcPr>
          <w:p w14:paraId="1FCF622D" w14:textId="77777777" w:rsidR="00582D2C" w:rsidRPr="00582D2C" w:rsidRDefault="00582D2C" w:rsidP="00442CC3">
            <w:pPr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</w:p>
        </w:tc>
      </w:tr>
      <w:tr w:rsidR="00582D2C" w14:paraId="0B48AF09" w14:textId="77777777" w:rsidTr="00442CC3">
        <w:trPr>
          <w:trHeight w:val="332"/>
        </w:trPr>
        <w:tc>
          <w:tcPr>
            <w:tcW w:w="3116" w:type="dxa"/>
          </w:tcPr>
          <w:p w14:paraId="08EDFB48" w14:textId="2FC794DF" w:rsidR="00582D2C" w:rsidRDefault="00582D2C" w:rsidP="00442CC3">
            <w:r>
              <w:t>Paprika (rot)</w:t>
            </w:r>
          </w:p>
        </w:tc>
        <w:tc>
          <w:tcPr>
            <w:tcW w:w="1109" w:type="dxa"/>
          </w:tcPr>
          <w:p w14:paraId="2CCDB9AC" w14:textId="69B4D8B9" w:rsidR="00582D2C" w:rsidRDefault="00582D2C" w:rsidP="00442CC3">
            <w:r>
              <w:t>500 g</w:t>
            </w:r>
          </w:p>
        </w:tc>
        <w:tc>
          <w:tcPr>
            <w:tcW w:w="1080" w:type="dxa"/>
          </w:tcPr>
          <w:p w14:paraId="6B58BE05" w14:textId="2F20F753" w:rsidR="00582D2C" w:rsidRDefault="00582D2C" w:rsidP="00442CC3">
            <w:r>
              <w:t>1,99 €</w:t>
            </w:r>
          </w:p>
        </w:tc>
        <w:tc>
          <w:tcPr>
            <w:tcW w:w="1170" w:type="dxa"/>
          </w:tcPr>
          <w:p w14:paraId="467EAB0B" w14:textId="5EAD6FAB" w:rsidR="00582D2C" w:rsidRDefault="00582D2C" w:rsidP="00442CC3">
            <w:r>
              <w:t>500 g</w:t>
            </w:r>
          </w:p>
        </w:tc>
        <w:tc>
          <w:tcPr>
            <w:tcW w:w="1350" w:type="dxa"/>
          </w:tcPr>
          <w:p w14:paraId="0474AE20" w14:textId="62F2AC00" w:rsidR="00582D2C" w:rsidRDefault="00582D2C" w:rsidP="00442CC3">
            <w:r>
              <w:t>1,99 €</w:t>
            </w:r>
          </w:p>
        </w:tc>
      </w:tr>
      <w:tr w:rsidR="00582D2C" w14:paraId="36030B46" w14:textId="77777777" w:rsidTr="00442CC3">
        <w:tc>
          <w:tcPr>
            <w:tcW w:w="3116" w:type="dxa"/>
          </w:tcPr>
          <w:p w14:paraId="7E6FA297" w14:textId="28B16FAC" w:rsidR="00582D2C" w:rsidRDefault="00F26EC0" w:rsidP="00442CC3">
            <w:proofErr w:type="spellStart"/>
            <w:r>
              <w:t>Orangensaft</w:t>
            </w:r>
            <w:proofErr w:type="spellEnd"/>
          </w:p>
        </w:tc>
        <w:tc>
          <w:tcPr>
            <w:tcW w:w="1109" w:type="dxa"/>
          </w:tcPr>
          <w:p w14:paraId="1BBD6F26" w14:textId="18ED6C5F" w:rsidR="00582D2C" w:rsidRDefault="00582D2C" w:rsidP="00442CC3">
            <w:r>
              <w:t>1</w:t>
            </w:r>
            <w:r w:rsidR="00F26EC0">
              <w:t xml:space="preserve"> l</w:t>
            </w:r>
          </w:p>
        </w:tc>
        <w:tc>
          <w:tcPr>
            <w:tcW w:w="1080" w:type="dxa"/>
          </w:tcPr>
          <w:p w14:paraId="4D5DB4AF" w14:textId="64CEC13B" w:rsidR="00582D2C" w:rsidRDefault="00F26EC0" w:rsidP="00442CC3">
            <w:r>
              <w:t>1,69</w:t>
            </w:r>
            <w:r w:rsidR="00582D2C">
              <w:t xml:space="preserve"> €</w:t>
            </w:r>
          </w:p>
        </w:tc>
        <w:tc>
          <w:tcPr>
            <w:tcW w:w="1170" w:type="dxa"/>
          </w:tcPr>
          <w:p w14:paraId="1EE97A0A" w14:textId="19BE3F8B" w:rsidR="00582D2C" w:rsidRDefault="00F26EC0" w:rsidP="00442CC3">
            <w:r>
              <w:t xml:space="preserve">1 </w:t>
            </w:r>
            <w:proofErr w:type="spellStart"/>
            <w:r>
              <w:t>Karton</w:t>
            </w:r>
            <w:proofErr w:type="spellEnd"/>
          </w:p>
        </w:tc>
        <w:tc>
          <w:tcPr>
            <w:tcW w:w="1350" w:type="dxa"/>
          </w:tcPr>
          <w:p w14:paraId="7DFB8AA6" w14:textId="2037D6FF" w:rsidR="00582D2C" w:rsidRDefault="00F26EC0" w:rsidP="00442CC3">
            <w:r>
              <w:t>1,69</w:t>
            </w:r>
            <w:r w:rsidR="00582D2C">
              <w:t xml:space="preserve"> €</w:t>
            </w:r>
          </w:p>
        </w:tc>
      </w:tr>
      <w:tr w:rsidR="00582D2C" w14:paraId="0A2DB904" w14:textId="77777777" w:rsidTr="00442CC3">
        <w:tc>
          <w:tcPr>
            <w:tcW w:w="3116" w:type="dxa"/>
          </w:tcPr>
          <w:p w14:paraId="2DD457C5" w14:textId="12BD5DC9" w:rsidR="00582D2C" w:rsidRDefault="00582D2C" w:rsidP="00442CC3">
            <w:proofErr w:type="spellStart"/>
            <w:r>
              <w:t>Spinat</w:t>
            </w:r>
            <w:proofErr w:type="spellEnd"/>
          </w:p>
        </w:tc>
        <w:tc>
          <w:tcPr>
            <w:tcW w:w="1109" w:type="dxa"/>
          </w:tcPr>
          <w:p w14:paraId="4637E427" w14:textId="05C39D13" w:rsidR="00582D2C" w:rsidRDefault="00582D2C" w:rsidP="00442CC3">
            <w:r>
              <w:t>300 g</w:t>
            </w:r>
          </w:p>
        </w:tc>
        <w:tc>
          <w:tcPr>
            <w:tcW w:w="1080" w:type="dxa"/>
          </w:tcPr>
          <w:p w14:paraId="69387FDC" w14:textId="3C6D8618" w:rsidR="00582D2C" w:rsidRDefault="00582D2C" w:rsidP="00442CC3">
            <w:r>
              <w:t>1,99 €</w:t>
            </w:r>
          </w:p>
        </w:tc>
        <w:tc>
          <w:tcPr>
            <w:tcW w:w="1170" w:type="dxa"/>
          </w:tcPr>
          <w:p w14:paraId="378E1701" w14:textId="50BE164B" w:rsidR="00582D2C" w:rsidRDefault="00582D2C" w:rsidP="00442CC3">
            <w:r>
              <w:t>600 g</w:t>
            </w:r>
          </w:p>
        </w:tc>
        <w:tc>
          <w:tcPr>
            <w:tcW w:w="1350" w:type="dxa"/>
          </w:tcPr>
          <w:p w14:paraId="61155368" w14:textId="276A1157" w:rsidR="00582D2C" w:rsidRDefault="00582D2C" w:rsidP="00442CC3">
            <w:r>
              <w:t>3,98 €</w:t>
            </w:r>
          </w:p>
        </w:tc>
      </w:tr>
      <w:tr w:rsidR="00582D2C" w14:paraId="577774AB" w14:textId="77777777" w:rsidTr="00442CC3">
        <w:tc>
          <w:tcPr>
            <w:tcW w:w="3116" w:type="dxa"/>
          </w:tcPr>
          <w:p w14:paraId="171F8813" w14:textId="77777777" w:rsidR="00582D2C" w:rsidRDefault="00582D2C" w:rsidP="00442CC3"/>
        </w:tc>
        <w:tc>
          <w:tcPr>
            <w:tcW w:w="1109" w:type="dxa"/>
          </w:tcPr>
          <w:p w14:paraId="2FB40E88" w14:textId="77777777" w:rsidR="00582D2C" w:rsidRDefault="00582D2C" w:rsidP="00442CC3"/>
        </w:tc>
        <w:tc>
          <w:tcPr>
            <w:tcW w:w="1080" w:type="dxa"/>
          </w:tcPr>
          <w:p w14:paraId="299E31C7" w14:textId="77777777" w:rsidR="00582D2C" w:rsidRDefault="00582D2C" w:rsidP="00442CC3"/>
        </w:tc>
        <w:tc>
          <w:tcPr>
            <w:tcW w:w="1170" w:type="dxa"/>
          </w:tcPr>
          <w:p w14:paraId="34E865E0" w14:textId="77777777" w:rsidR="00582D2C" w:rsidRDefault="00582D2C" w:rsidP="00442CC3"/>
        </w:tc>
        <w:tc>
          <w:tcPr>
            <w:tcW w:w="1350" w:type="dxa"/>
          </w:tcPr>
          <w:p w14:paraId="52992042" w14:textId="77777777" w:rsidR="00582D2C" w:rsidRDefault="00582D2C" w:rsidP="00442CC3"/>
        </w:tc>
      </w:tr>
    </w:tbl>
    <w:p w14:paraId="097DF9B0" w14:textId="77777777" w:rsidR="00582D2C" w:rsidRDefault="00582D2C"/>
    <w:p w14:paraId="44AD0FDF" w14:textId="3E46C08B" w:rsidR="00F26EC0" w:rsidRDefault="00F26EC0">
      <w:proofErr w:type="spellStart"/>
      <w:r>
        <w:t>Gesamtsumme</w:t>
      </w:r>
      <w:proofErr w:type="spellEnd"/>
      <w:r>
        <w:t>: 17,20 €</w:t>
      </w:r>
    </w:p>
    <w:p w14:paraId="125A92FA" w14:textId="77777777" w:rsidR="00F26EC0" w:rsidRDefault="00F26EC0"/>
    <w:p w14:paraId="2293E35F" w14:textId="4ADCF5F6" w:rsidR="00F26EC0" w:rsidRDefault="00F26EC0">
      <w:r>
        <w:t xml:space="preserve">Write out the list by hand if you wish. List at least 15 items. </w:t>
      </w:r>
    </w:p>
    <w:sectPr w:rsidR="00F26EC0" w:rsidSect="00F3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F69BB"/>
    <w:multiLevelType w:val="hybridMultilevel"/>
    <w:tmpl w:val="D206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F2"/>
    <w:rsid w:val="00005933"/>
    <w:rsid w:val="0005455D"/>
    <w:rsid w:val="000C3CAA"/>
    <w:rsid w:val="0033698A"/>
    <w:rsid w:val="00462979"/>
    <w:rsid w:val="00582D2C"/>
    <w:rsid w:val="00795B4E"/>
    <w:rsid w:val="007D7007"/>
    <w:rsid w:val="0082797F"/>
    <w:rsid w:val="008D5DF2"/>
    <w:rsid w:val="00A02DA9"/>
    <w:rsid w:val="00A64DF9"/>
    <w:rsid w:val="00D845EF"/>
    <w:rsid w:val="00E728A7"/>
    <w:rsid w:val="00F10F37"/>
    <w:rsid w:val="00F26EC0"/>
    <w:rsid w:val="00F3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3C6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D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D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3CAA"/>
    <w:pPr>
      <w:ind w:left="720"/>
      <w:contextualSpacing/>
    </w:pPr>
  </w:style>
  <w:style w:type="table" w:styleId="TableGrid">
    <w:name w:val="Table Grid"/>
    <w:basedOn w:val="TableNormal"/>
    <w:uiPriority w:val="39"/>
    <w:rsid w:val="00462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ytime.de/" TargetMode="External"/><Relationship Id="rId6" Type="http://schemas.openxmlformats.org/officeDocument/2006/relationships/hyperlink" Target="https://ssl.ecola.com/?&amp;redir=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2015-10-21T12:41:00Z</cp:lastPrinted>
  <dcterms:created xsi:type="dcterms:W3CDTF">2016-11-06T22:57:00Z</dcterms:created>
  <dcterms:modified xsi:type="dcterms:W3CDTF">2016-11-06T22:57:00Z</dcterms:modified>
</cp:coreProperties>
</file>